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56"/>
        <w:gridCol w:w="4609"/>
        <w:gridCol w:w="2995"/>
      </w:tblGrid>
      <w:tr w:rsidR="00387AF2" w:rsidRPr="008B7265" w14:paraId="1840D669" w14:textId="77777777" w:rsidTr="00DF3B15">
        <w:trPr>
          <w:trHeight w:val="350"/>
          <w:tblHeader/>
        </w:trPr>
        <w:tc>
          <w:tcPr>
            <w:tcW w:w="175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6" w14:textId="77777777" w:rsidR="00387AF2" w:rsidRPr="008B7265" w:rsidRDefault="00387AF2" w:rsidP="008B726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Care Area</w:t>
            </w: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7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Probe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8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Response Options</w:t>
            </w:r>
          </w:p>
        </w:tc>
      </w:tr>
      <w:tr w:rsidR="008B3128" w:rsidRPr="004D2D81" w14:paraId="1839D315" w14:textId="77777777" w:rsidTr="00DF3B15">
        <w:trPr>
          <w:trHeight w:val="350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D0A8915" w14:textId="77777777" w:rsidR="008B3128" w:rsidRPr="004D2D81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 resident marked 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 non-interviewable, refused,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unavailable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out of facility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the following areas should be reviewed in the record regardless of whether the area is an indicator for the resident.</w:t>
            </w:r>
          </w:p>
        </w:tc>
      </w:tr>
      <w:tr w:rsidR="00387AF2" w:rsidRPr="004D2D81" w14:paraId="1840D674" w14:textId="77777777" w:rsidTr="00DF3B15">
        <w:tc>
          <w:tcPr>
            <w:tcW w:w="1756" w:type="dxa"/>
          </w:tcPr>
          <w:p w14:paraId="1840D66A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09" w:type="dxa"/>
          </w:tcPr>
          <w:p w14:paraId="1840D66B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develop a pressure ulcer in the facility that has not healed? </w:t>
            </w:r>
          </w:p>
          <w:p w14:paraId="1840D66C" w14:textId="06DD0EF1" w:rsidR="00387AF2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have a pressure ulcer that worsened and hasn’t improved recently? </w:t>
            </w:r>
          </w:p>
          <w:p w14:paraId="6992E1B4" w14:textId="749CAA00" w:rsidR="00366A4B" w:rsidRPr="00370C97" w:rsidRDefault="00366A4B" w:rsidP="000A74D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D</w:t>
            </w:r>
            <w:r w:rsidR="000A74DE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oes</w:t>
            </w: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the resident </w:t>
            </w:r>
            <w:r w:rsidR="000A74DE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currently </w:t>
            </w: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have a pressure ulcer that became infected in the facility? </w:t>
            </w:r>
          </w:p>
          <w:p w14:paraId="1840D66D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6E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Stage 1 pressure ulcers. </w:t>
            </w:r>
          </w:p>
        </w:tc>
        <w:tc>
          <w:tcPr>
            <w:tcW w:w="2995" w:type="dxa"/>
          </w:tcPr>
          <w:p w14:paraId="1840D66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7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7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7C" w14:textId="77777777" w:rsidTr="00DF3B15">
        <w:tc>
          <w:tcPr>
            <w:tcW w:w="1756" w:type="dxa"/>
          </w:tcPr>
          <w:p w14:paraId="1840D67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Dialysis</w:t>
            </w:r>
          </w:p>
        </w:tc>
        <w:tc>
          <w:tcPr>
            <w:tcW w:w="4609" w:type="dxa"/>
          </w:tcPr>
          <w:p w14:paraId="1840D676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receiving peritoneal dialysis or hemodialysis?</w:t>
            </w:r>
          </w:p>
        </w:tc>
        <w:tc>
          <w:tcPr>
            <w:tcW w:w="2995" w:type="dxa"/>
          </w:tcPr>
          <w:p w14:paraId="1840D677" w14:textId="457A29AB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1840D67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6293177" w14:textId="77777777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A2F6" w14:textId="47876D3E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1840D67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0A74DE" w:rsidRPr="004D2D81" w14:paraId="7D72E313" w14:textId="77777777" w:rsidTr="00602A66">
        <w:tblPrEx>
          <w:tblCellMar>
            <w:left w:w="108" w:type="dxa"/>
            <w:right w:w="108" w:type="dxa"/>
          </w:tblCellMar>
        </w:tblPrEx>
        <w:trPr>
          <w:trHeight w:val="2312"/>
        </w:trPr>
        <w:tc>
          <w:tcPr>
            <w:tcW w:w="1756" w:type="dxa"/>
          </w:tcPr>
          <w:p w14:paraId="1000469D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Nutrition</w:t>
            </w:r>
          </w:p>
        </w:tc>
        <w:tc>
          <w:tcPr>
            <w:tcW w:w="4609" w:type="dxa"/>
          </w:tcPr>
          <w:p w14:paraId="75A1B159" w14:textId="77777777" w:rsidR="000A74DE" w:rsidRPr="004D2D81" w:rsidRDefault="000A74DE" w:rsidP="006232F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Did the resident have an unplanned weight loss of 5% or more in the last month or 10% or more in the last 6 months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71DAC00" w14:textId="77777777" w:rsidR="000A74DE" w:rsidRPr="004D2D81" w:rsidRDefault="000A74DE" w:rsidP="006232F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still have weight loss?</w:t>
            </w:r>
          </w:p>
          <w:p w14:paraId="285C61D4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D615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residents currently receiving hospice or end of life services. </w:t>
            </w:r>
          </w:p>
        </w:tc>
        <w:tc>
          <w:tcPr>
            <w:tcW w:w="2995" w:type="dxa"/>
          </w:tcPr>
          <w:p w14:paraId="5C1EDC30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26F20152" w14:textId="77777777" w:rsidR="000A74DE" w:rsidRPr="004D2D81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95F23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338BF8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D8327" w14:textId="77777777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  <w:p w14:paraId="72ED7C1B" w14:textId="77777777" w:rsidR="000A74DE" w:rsidRPr="008B7265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D69B3" w14:textId="3B71D3C4" w:rsidR="000A74DE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CACED" w14:textId="77777777" w:rsidR="000A74DE" w:rsidRPr="008B7265" w:rsidRDefault="000A74DE" w:rsidP="0062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AF2" w:rsidRPr="004D2D81" w14:paraId="1840D687" w14:textId="77777777" w:rsidTr="00DF3B15">
        <w:tc>
          <w:tcPr>
            <w:tcW w:w="1756" w:type="dxa"/>
          </w:tcPr>
          <w:p w14:paraId="1840D67D" w14:textId="51533619" w:rsidR="00387AF2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387AF2" w:rsidRPr="004D2D81"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</w:p>
        </w:tc>
        <w:tc>
          <w:tcPr>
            <w:tcW w:w="4609" w:type="dxa"/>
          </w:tcPr>
          <w:p w14:paraId="1840D67E" w14:textId="70C677A6" w:rsidR="00387AF2" w:rsidRPr="004D2D81" w:rsidRDefault="00387AF2" w:rsidP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 w:rsidR="00560688"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infection? </w:t>
            </w:r>
          </w:p>
        </w:tc>
        <w:tc>
          <w:tcPr>
            <w:tcW w:w="2995" w:type="dxa"/>
          </w:tcPr>
          <w:p w14:paraId="1840D67F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0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1" w14:textId="77777777" w:rsidR="00387AF2" w:rsidRDefault="00387AF2" w:rsidP="007B44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85" w14:textId="77777777" w:rsidR="00387AF2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6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765F42A4" w14:textId="77777777" w:rsidTr="00DF3B15">
        <w:tc>
          <w:tcPr>
            <w:tcW w:w="1756" w:type="dxa"/>
          </w:tcPr>
          <w:p w14:paraId="0EA13606" w14:textId="77777777" w:rsidR="00560688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Urinary Tract Infection (UTI)</w:t>
            </w:r>
          </w:p>
          <w:p w14:paraId="2874BE01" w14:textId="77777777" w:rsidR="00DF3B15" w:rsidRDefault="00DF3B15" w:rsidP="00DF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EA8F8" w14:textId="328B637F" w:rsidR="000A7BF8" w:rsidRPr="000A7BF8" w:rsidRDefault="000A7BF8" w:rsidP="000A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4294FE25" w14:textId="6C1A3D7C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UTI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2AA27586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8355BF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F7B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1F902EA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6B94A" w14:textId="48F18B72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178518E7" w14:textId="77777777" w:rsidTr="00DF3B15">
        <w:tc>
          <w:tcPr>
            <w:tcW w:w="1756" w:type="dxa"/>
          </w:tcPr>
          <w:p w14:paraId="7654462A" w14:textId="0FD19BDC" w:rsidR="00560688" w:rsidRPr="004D2D81" w:rsidRDefault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Infections (not UTI</w:t>
            </w:r>
            <w:r w:rsidR="00F21DFF">
              <w:rPr>
                <w:rFonts w:ascii="Times New Roman" w:hAnsi="Times New Roman" w:cs="Times New Roman"/>
                <w:sz w:val="24"/>
                <w:szCs w:val="24"/>
              </w:rPr>
              <w:t>, Pressure Ulcer,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Respiratory)</w:t>
            </w:r>
          </w:p>
        </w:tc>
        <w:tc>
          <w:tcPr>
            <w:tcW w:w="4609" w:type="dxa"/>
          </w:tcPr>
          <w:p w14:paraId="1A149F2A" w14:textId="0A7B0F37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currently have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ny other infection (e.g., surgical </w:t>
            </w:r>
            <w:r w:rsidR="00DC1F6E">
              <w:rPr>
                <w:rFonts w:ascii="Times New Roman" w:hAnsi="Times New Roman" w:cs="Times New Roman"/>
                <w:sz w:val="24"/>
                <w:szCs w:val="24"/>
              </w:rPr>
              <w:t xml:space="preserve">infection,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eye infection</w:t>
            </w:r>
            <w:r w:rsidR="00DC1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C1F6E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C. difficile, sepsis, or gastroenteritis such as norovirus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2995" w:type="dxa"/>
          </w:tcPr>
          <w:p w14:paraId="757F7658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EC0E52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3F79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E05DD13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AC2EF" w14:textId="01FEECC3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9A" w14:textId="77777777" w:rsidTr="00DF3B15">
        <w:tc>
          <w:tcPr>
            <w:tcW w:w="1756" w:type="dxa"/>
          </w:tcPr>
          <w:p w14:paraId="1840D693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Falls</w:t>
            </w:r>
          </w:p>
        </w:tc>
        <w:tc>
          <w:tcPr>
            <w:tcW w:w="4609" w:type="dxa"/>
          </w:tcPr>
          <w:p w14:paraId="1840D694" w14:textId="77777777" w:rsidR="00387AF2" w:rsidRPr="004D2D81" w:rsidRDefault="00387AF2" w:rsidP="008B7265">
            <w:pPr>
              <w:pStyle w:val="ListParagraph"/>
              <w:keepNext/>
              <w:keepLines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Did the resident have a fall(s) with major injury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5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6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7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98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9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2" w14:textId="77777777" w:rsidTr="00DF3B15">
        <w:tc>
          <w:tcPr>
            <w:tcW w:w="1756" w:type="dxa"/>
          </w:tcPr>
          <w:p w14:paraId="1840D69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ADL Decline</w:t>
            </w:r>
          </w:p>
        </w:tc>
        <w:tc>
          <w:tcPr>
            <w:tcW w:w="4609" w:type="dxa"/>
          </w:tcPr>
          <w:p w14:paraId="1840D69C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resident had a decline in their bed mobility, transfer, </w:t>
            </w:r>
            <w:proofErr w:type="gramStart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eating</w:t>
            </w:r>
            <w:proofErr w:type="gramEnd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or toilet use recently and is not receiving therapy or restorative for the decline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C" w14:textId="77777777" w:rsidTr="00DF3B15">
        <w:tc>
          <w:tcPr>
            <w:tcW w:w="1756" w:type="dxa"/>
          </w:tcPr>
          <w:p w14:paraId="1840D6A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Low Risk B&amp;B</w:t>
            </w:r>
          </w:p>
        </w:tc>
        <w:tc>
          <w:tcPr>
            <w:tcW w:w="4609" w:type="dxa"/>
          </w:tcPr>
          <w:p w14:paraId="1840D6A4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incontinent of bowel or bladder and not at a high risk for incontinence issues? </w:t>
            </w:r>
          </w:p>
          <w:p w14:paraId="1840D6A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6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High risk means the resident is cognitively impaired, receives hospice or end of life services, or requires extensive to total assistance from staff with bed mobility, transfers, </w:t>
            </w:r>
            <w:proofErr w:type="gramStart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toileting</w:t>
            </w:r>
            <w:proofErr w:type="gramEnd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or locomotion. </w:t>
            </w:r>
          </w:p>
        </w:tc>
        <w:tc>
          <w:tcPr>
            <w:tcW w:w="2995" w:type="dxa"/>
          </w:tcPr>
          <w:p w14:paraId="1840D6A7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A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B4" w14:textId="77777777" w:rsidTr="00DF3B15">
        <w:tc>
          <w:tcPr>
            <w:tcW w:w="1756" w:type="dxa"/>
          </w:tcPr>
          <w:p w14:paraId="1840D6A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Hospitalization</w:t>
            </w:r>
          </w:p>
        </w:tc>
        <w:tc>
          <w:tcPr>
            <w:tcW w:w="4609" w:type="dxa"/>
          </w:tcPr>
          <w:p w14:paraId="1840D6AE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Was the resident re-hospitalized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A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B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AF2" w:rsidRPr="004D2D81" w14:paraId="1840D6BD" w14:textId="77777777" w:rsidTr="00DF3B15">
        <w:tc>
          <w:tcPr>
            <w:tcW w:w="1756" w:type="dxa"/>
          </w:tcPr>
          <w:p w14:paraId="1840D6B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Elopement</w:t>
            </w:r>
          </w:p>
        </w:tc>
        <w:tc>
          <w:tcPr>
            <w:tcW w:w="4609" w:type="dxa"/>
          </w:tcPr>
          <w:p w14:paraId="1840D6B6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at risk for elopement? </w:t>
            </w:r>
          </w:p>
          <w:p w14:paraId="1840D6B7" w14:textId="7C75FCB6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eloped in the last</w:t>
            </w: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BE48F2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1840D6B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9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BB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C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C3" w14:textId="77777777" w:rsidTr="00DF3B15">
        <w:tc>
          <w:tcPr>
            <w:tcW w:w="1756" w:type="dxa"/>
          </w:tcPr>
          <w:p w14:paraId="1840D6B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Change of Condition</w:t>
            </w:r>
          </w:p>
        </w:tc>
        <w:tc>
          <w:tcPr>
            <w:tcW w:w="4609" w:type="dxa"/>
          </w:tcPr>
          <w:p w14:paraId="1840D6BF" w14:textId="77777777" w:rsidR="00387AF2" w:rsidRPr="004D2D81" w:rsidRDefault="00387AF2" w:rsidP="0056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resident had a change of condition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days that was not identified, </w:t>
            </w:r>
            <w:proofErr w:type="gramStart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monitored</w:t>
            </w:r>
            <w:proofErr w:type="gramEnd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or treated appropriately? </w:t>
            </w:r>
          </w:p>
        </w:tc>
        <w:tc>
          <w:tcPr>
            <w:tcW w:w="2995" w:type="dxa"/>
          </w:tcPr>
          <w:p w14:paraId="1840D6C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C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2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128" w:rsidRPr="004D2D81" w14:paraId="1F8D3BD6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461B475B" w14:textId="2E03576C" w:rsidR="008B3128" w:rsidRDefault="008B3128" w:rsidP="006B69F6"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D82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</w:t>
            </w:r>
            <w:proofErr w:type="gramStart"/>
            <w:r w:rsidRPr="00D8290D">
              <w:rPr>
                <w:rFonts w:ascii="Times New Roman" w:hAnsi="Times New Roman" w:cs="Times New Roman"/>
                <w:sz w:val="24"/>
                <w:szCs w:val="24"/>
              </w:rPr>
              <w:t>high risk</w:t>
            </w:r>
            <w:proofErr w:type="gramEnd"/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meds and PAS</w:t>
            </w:r>
            <w:r w:rsidR="00BE48F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R only if the resident has the indicator present. </w:t>
            </w:r>
          </w:p>
        </w:tc>
      </w:tr>
      <w:tr w:rsidR="007B7C83" w:rsidRPr="004D2D81" w14:paraId="1840D6CB" w14:textId="77777777" w:rsidTr="00DF3B15">
        <w:tc>
          <w:tcPr>
            <w:tcW w:w="1756" w:type="dxa"/>
          </w:tcPr>
          <w:p w14:paraId="1840D6C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</w:tc>
        <w:tc>
          <w:tcPr>
            <w:tcW w:w="4609" w:type="dxa"/>
          </w:tcPr>
          <w:p w14:paraId="1840D6C5" w14:textId="77777777" w:rsidR="007B7C83" w:rsidRPr="007B7C83" w:rsidRDefault="007B7C83" w:rsidP="007B7C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insulin?</w:t>
            </w:r>
          </w:p>
        </w:tc>
        <w:tc>
          <w:tcPr>
            <w:tcW w:w="2995" w:type="dxa"/>
          </w:tcPr>
          <w:p w14:paraId="1840D6C6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7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8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C9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A" w14:textId="77777777" w:rsidR="00E63BD3" w:rsidRDefault="00E63BD3" w:rsidP="00E63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3" w14:textId="77777777" w:rsidTr="00DF3B15">
        <w:tc>
          <w:tcPr>
            <w:tcW w:w="1756" w:type="dxa"/>
          </w:tcPr>
          <w:p w14:paraId="10EBFA2E" w14:textId="77777777" w:rsid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618CFA3F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C1F91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C77A8" w14:textId="77777777" w:rsid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5DAED" w14:textId="77777777" w:rsidR="00F21DFF" w:rsidRDefault="00F21DFF" w:rsidP="00DF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C" w14:textId="25A753C8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1840D6C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anticoagulant? </w:t>
            </w:r>
          </w:p>
        </w:tc>
        <w:tc>
          <w:tcPr>
            <w:tcW w:w="2995" w:type="dxa"/>
          </w:tcPr>
          <w:p w14:paraId="1840D6CE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F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0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B" w14:textId="77777777" w:rsidTr="00DF3B15">
        <w:tc>
          <w:tcPr>
            <w:tcW w:w="1756" w:type="dxa"/>
          </w:tcPr>
          <w:p w14:paraId="1840D6D4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Antipsychotic with Alzheimer’s or Dementia</w:t>
            </w:r>
          </w:p>
        </w:tc>
        <w:tc>
          <w:tcPr>
            <w:tcW w:w="4609" w:type="dxa"/>
          </w:tcPr>
          <w:p w14:paraId="1840D6D5" w14:textId="77777777" w:rsidR="007B7C83" w:rsidRPr="007B7C83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antipsychotic and has a diagnosis of Alzheimer’s or dementia? </w:t>
            </w:r>
          </w:p>
        </w:tc>
        <w:tc>
          <w:tcPr>
            <w:tcW w:w="2995" w:type="dxa"/>
          </w:tcPr>
          <w:p w14:paraId="1840D6D6" w14:textId="77777777" w:rsidR="00102F5A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D7" w14:textId="77777777" w:rsidR="00102F5A" w:rsidRDefault="00102F5A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8" w14:textId="77777777" w:rsidR="007B7C8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9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A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70C97" w:rsidRPr="00370C97" w14:paraId="5264D20D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1FB4F911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Antibiotic</w:t>
            </w:r>
          </w:p>
        </w:tc>
        <w:tc>
          <w:tcPr>
            <w:tcW w:w="4609" w:type="dxa"/>
          </w:tcPr>
          <w:p w14:paraId="7CC3B5BC" w14:textId="77777777" w:rsidR="00BE48F2" w:rsidRPr="00370C97" w:rsidRDefault="00BE48F2" w:rsidP="006232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Is the resident currently receiving an antibiotic? </w:t>
            </w:r>
          </w:p>
        </w:tc>
        <w:tc>
          <w:tcPr>
            <w:tcW w:w="2995" w:type="dxa"/>
          </w:tcPr>
          <w:p w14:paraId="7B1FEA76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Yes</w:t>
            </w:r>
          </w:p>
          <w:p w14:paraId="1272AE86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549E15AF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No</w:t>
            </w:r>
          </w:p>
          <w:p w14:paraId="4FB2AD98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14BA83F4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MDS Discrepancy</w:t>
            </w:r>
          </w:p>
        </w:tc>
      </w:tr>
      <w:tr w:rsidR="00370C97" w:rsidRPr="00370C97" w14:paraId="2741AAF4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00DB0F39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Antipsychotic with New Schizophrenia Diagnosis</w:t>
            </w:r>
          </w:p>
        </w:tc>
        <w:tc>
          <w:tcPr>
            <w:tcW w:w="4609" w:type="dxa"/>
          </w:tcPr>
          <w:p w14:paraId="6EE3B0A8" w14:textId="77777777" w:rsidR="00BE48F2" w:rsidRPr="00370C97" w:rsidRDefault="00BE48F2" w:rsidP="006232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Is the resident currently receiving an antipsychotic and has a new diagnosis of schizophrenia? </w:t>
            </w:r>
          </w:p>
        </w:tc>
        <w:tc>
          <w:tcPr>
            <w:tcW w:w="2995" w:type="dxa"/>
          </w:tcPr>
          <w:p w14:paraId="2FFD0AA7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Yes</w:t>
            </w:r>
          </w:p>
          <w:p w14:paraId="198E8428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0B70C40F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No </w:t>
            </w:r>
          </w:p>
          <w:p w14:paraId="001E188B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1DA03C9A" w14:textId="77777777" w:rsidR="00BE48F2" w:rsidRPr="00370C97" w:rsidRDefault="00BE48F2" w:rsidP="006232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MDS Discrepancy </w:t>
            </w:r>
          </w:p>
        </w:tc>
      </w:tr>
      <w:tr w:rsidR="007B7C83" w:rsidRPr="004D2D81" w14:paraId="1840D6E3" w14:textId="77777777" w:rsidTr="00DF3B15">
        <w:tc>
          <w:tcPr>
            <w:tcW w:w="1756" w:type="dxa"/>
            <w:tcBorders>
              <w:bottom w:val="single" w:sz="4" w:space="0" w:color="auto"/>
            </w:tcBorders>
          </w:tcPr>
          <w:p w14:paraId="1840D6DC" w14:textId="4A101FA8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609" w:type="dxa"/>
            <w:tcBorders>
              <w:bottom w:val="single" w:sz="4" w:space="0" w:color="auto"/>
            </w:tcBorders>
          </w:tcPr>
          <w:p w14:paraId="1840D6DD" w14:textId="679B5AF4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a L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evel II 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adequately completed and determined the resident does not qualify for Level II services even though the resident has a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serious mental illness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ID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other organic condition related to ID/DD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DE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DF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0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Investigations</w:t>
            </w:r>
          </w:p>
          <w:p w14:paraId="1840D6E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8B3128" w:rsidRPr="004D2D81" w14:paraId="71519103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5C1A202F" w14:textId="77777777" w:rsidR="008B3128" w:rsidRDefault="008B3128" w:rsidP="006B69F6"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C03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Advanced Directives and Other.</w:t>
            </w:r>
          </w:p>
        </w:tc>
      </w:tr>
      <w:tr w:rsidR="007B7C83" w:rsidRPr="004D2D81" w14:paraId="1840D6EA" w14:textId="77777777" w:rsidTr="00DF3B15">
        <w:tc>
          <w:tcPr>
            <w:tcW w:w="1756" w:type="dxa"/>
          </w:tcPr>
          <w:p w14:paraId="1840D6E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Advance Directives</w:t>
            </w:r>
          </w:p>
        </w:tc>
        <w:tc>
          <w:tcPr>
            <w:tcW w:w="4609" w:type="dxa"/>
          </w:tcPr>
          <w:p w14:paraId="1840D6E5" w14:textId="77777777" w:rsid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 advance directive in place?</w:t>
            </w:r>
          </w:p>
          <w:p w14:paraId="1840D6E6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information is kept in two places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(e.g., EHR and the hard chart),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 ensure the information matches.</w:t>
            </w:r>
          </w:p>
        </w:tc>
        <w:tc>
          <w:tcPr>
            <w:tcW w:w="2995" w:type="dxa"/>
          </w:tcPr>
          <w:p w14:paraId="1840D6E7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8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9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7B7C83" w:rsidRPr="004D2D81" w14:paraId="1840D6F0" w14:textId="77777777" w:rsidTr="00DF3B15">
        <w:tc>
          <w:tcPr>
            <w:tcW w:w="1756" w:type="dxa"/>
          </w:tcPr>
          <w:p w14:paraId="1840D6EB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4609" w:type="dxa"/>
          </w:tcPr>
          <w:p w14:paraId="1840D6EC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you have any additional concerns that you identified from the record? </w:t>
            </w:r>
          </w:p>
        </w:tc>
        <w:tc>
          <w:tcPr>
            <w:tcW w:w="2995" w:type="dxa"/>
          </w:tcPr>
          <w:p w14:paraId="1840D6ED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E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F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8B3128" w:rsidRPr="004D2D81" w14:paraId="2C9E3971" w14:textId="77777777" w:rsidTr="00DF3B15">
        <w:tc>
          <w:tcPr>
            <w:tcW w:w="9360" w:type="dxa"/>
            <w:gridSpan w:val="3"/>
            <w:shd w:val="clear" w:color="auto" w:fill="DEEAF6" w:themeFill="accent1" w:themeFillTint="33"/>
          </w:tcPr>
          <w:p w14:paraId="26B94524" w14:textId="77777777" w:rsidR="008B3128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new admissions </w:t>
            </w:r>
            <w:r w:rsidRPr="004D2D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added to the Resident Listing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who are observed during the initial pool process (i.e., they don’t have an MDS), the record is reviewed for </w:t>
            </w:r>
            <w:proofErr w:type="gramStart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</w:t>
            </w:r>
            <w:proofErr w:type="gramEnd"/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meds.</w:t>
            </w:r>
          </w:p>
        </w:tc>
      </w:tr>
      <w:tr w:rsidR="007B7C83" w:rsidRPr="004D2D81" w14:paraId="1840D700" w14:textId="77777777" w:rsidTr="00DF3B15">
        <w:tc>
          <w:tcPr>
            <w:tcW w:w="1756" w:type="dxa"/>
          </w:tcPr>
          <w:p w14:paraId="1840D6F1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 Meds</w:t>
            </w:r>
          </w:p>
        </w:tc>
        <w:tc>
          <w:tcPr>
            <w:tcW w:w="4609" w:type="dxa"/>
          </w:tcPr>
          <w:p w14:paraId="1840D6F2" w14:textId="77777777" w:rsidR="007B7C83" w:rsidRPr="004D2D81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any of the following medications at least one time in the last 30 days? (Mark all that apply)</w:t>
            </w:r>
          </w:p>
          <w:p w14:paraId="1840D6F3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Antipsychotic</w:t>
            </w:r>
          </w:p>
          <w:p w14:paraId="1840D6F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Antianxiety</w:t>
            </w:r>
          </w:p>
          <w:p w14:paraId="1840D6F5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Antidepressant</w:t>
            </w:r>
          </w:p>
          <w:p w14:paraId="1840D6F6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Hypnotic</w:t>
            </w:r>
          </w:p>
          <w:p w14:paraId="1840D6F7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1840D6F8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Antibiotic</w:t>
            </w:r>
          </w:p>
          <w:p w14:paraId="1840D6F9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Diuretic</w:t>
            </w:r>
          </w:p>
          <w:p w14:paraId="1840D6FA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  <w:p w14:paraId="1840D6FB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Opioids</w:t>
            </w:r>
          </w:p>
          <w:p w14:paraId="1840D6FC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None of the above</w:t>
            </w:r>
          </w:p>
          <w:p w14:paraId="1840D6FD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FE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Do not code aspirin or Plavix as an anticoagulant. Code medications according to a drug’s pharmacological classification, not how it is used. </w:t>
            </w:r>
          </w:p>
        </w:tc>
        <w:tc>
          <w:tcPr>
            <w:tcW w:w="2995" w:type="dxa"/>
          </w:tcPr>
          <w:p w14:paraId="1840D6FF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Select all that apply.</w:t>
            </w:r>
          </w:p>
        </w:tc>
      </w:tr>
      <w:tr w:rsidR="007B7C83" w:rsidRPr="004D2D81" w14:paraId="1840D70D" w14:textId="77777777" w:rsidTr="00DF3B15">
        <w:tc>
          <w:tcPr>
            <w:tcW w:w="1756" w:type="dxa"/>
          </w:tcPr>
          <w:p w14:paraId="1840D701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Diagnoses</w:t>
            </w:r>
          </w:p>
        </w:tc>
        <w:tc>
          <w:tcPr>
            <w:tcW w:w="4609" w:type="dxa"/>
          </w:tcPr>
          <w:p w14:paraId="1840D702" w14:textId="77777777" w:rsidR="007B7C83" w:rsidRPr="004D2D81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any of the following diagnoses? (Mark all that apply)</w:t>
            </w:r>
          </w:p>
          <w:p w14:paraId="1840D703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Alzheimer’s or dementia</w:t>
            </w:r>
          </w:p>
          <w:p w14:paraId="1840D704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Huntington’s syndrome</w:t>
            </w:r>
          </w:p>
          <w:p w14:paraId="1840D705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Tourette’s Syndrome</w:t>
            </w:r>
          </w:p>
          <w:p w14:paraId="1840D706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Manic Depression (bipolar disease)</w:t>
            </w:r>
          </w:p>
          <w:p w14:paraId="1840D707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Schizophrenia</w:t>
            </w:r>
          </w:p>
          <w:p w14:paraId="1840D708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Cerebral Palsy</w:t>
            </w:r>
          </w:p>
          <w:p w14:paraId="1840D709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Multiple Sclerosis</w:t>
            </w:r>
          </w:p>
          <w:p w14:paraId="1840D70A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 xml:space="preserve">Seizure Disorder/Epilepsy </w:t>
            </w:r>
          </w:p>
          <w:p w14:paraId="1840D70B" w14:textId="77777777" w:rsidR="007B7C83" w:rsidRPr="007B7C83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</w:rPr>
              <w:t>None of the above</w:t>
            </w:r>
          </w:p>
        </w:tc>
        <w:tc>
          <w:tcPr>
            <w:tcW w:w="2995" w:type="dxa"/>
          </w:tcPr>
          <w:p w14:paraId="1840D70C" w14:textId="77777777" w:rsidR="007B7C83" w:rsidRDefault="001C4905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all that apply.</w:t>
            </w:r>
          </w:p>
        </w:tc>
      </w:tr>
      <w:tr w:rsidR="00370C97" w:rsidRPr="00370C97" w14:paraId="53B5EB31" w14:textId="77777777" w:rsidTr="00DF3B15">
        <w:tblPrEx>
          <w:tblCellMar>
            <w:left w:w="108" w:type="dxa"/>
            <w:right w:w="108" w:type="dxa"/>
          </w:tblCellMar>
        </w:tblPrEx>
        <w:tc>
          <w:tcPr>
            <w:tcW w:w="1756" w:type="dxa"/>
          </w:tcPr>
          <w:p w14:paraId="4A6B1198" w14:textId="6204E191" w:rsidR="00D110D0" w:rsidRPr="00370C97" w:rsidRDefault="006E4CF8" w:rsidP="006232F8">
            <w:pPr>
              <w:keepNext/>
              <w:keepLines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New </w:t>
            </w:r>
            <w:proofErr w:type="spellStart"/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Schiz</w:t>
            </w:r>
            <w:proofErr w:type="spellEnd"/>
            <w:r w:rsidR="00FF5682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and Antipsychotic</w:t>
            </w:r>
          </w:p>
        </w:tc>
        <w:tc>
          <w:tcPr>
            <w:tcW w:w="4609" w:type="dxa"/>
          </w:tcPr>
          <w:p w14:paraId="6972A7E5" w14:textId="74B44A72" w:rsidR="00D110D0" w:rsidRPr="00370C97" w:rsidRDefault="006E4CF8" w:rsidP="006232F8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Is the resident at least 65 years of age</w:t>
            </w:r>
            <w:r w:rsidR="00FF5682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, receiving an antipsychotic,</w:t>
            </w: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and has a new diagnosis of schizophrenia since admission? </w:t>
            </w:r>
            <w:r w:rsidR="00D110D0"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95" w:type="dxa"/>
          </w:tcPr>
          <w:p w14:paraId="6E9FEE4E" w14:textId="77777777" w:rsidR="00D110D0" w:rsidRPr="00370C97" w:rsidRDefault="00D110D0" w:rsidP="006232F8">
            <w:pPr>
              <w:keepNext/>
              <w:keepLines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Yes</w:t>
            </w:r>
          </w:p>
          <w:p w14:paraId="088618AE" w14:textId="77777777" w:rsidR="00D110D0" w:rsidRPr="00370C97" w:rsidRDefault="00D110D0" w:rsidP="006232F8">
            <w:pPr>
              <w:keepNext/>
              <w:keepLines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1B6D85E2" w14:textId="77777777" w:rsidR="00D110D0" w:rsidRPr="00370C97" w:rsidRDefault="00D110D0" w:rsidP="006232F8">
            <w:pPr>
              <w:keepNext/>
              <w:keepLines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370C9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No</w:t>
            </w:r>
          </w:p>
        </w:tc>
      </w:tr>
      <w:tr w:rsidR="007B7C83" w:rsidRPr="004D2D81" w14:paraId="1840D715" w14:textId="77777777" w:rsidTr="00DF3B15">
        <w:tc>
          <w:tcPr>
            <w:tcW w:w="1756" w:type="dxa"/>
          </w:tcPr>
          <w:p w14:paraId="1840D70E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Hospice</w:t>
            </w:r>
          </w:p>
        </w:tc>
        <w:tc>
          <w:tcPr>
            <w:tcW w:w="4609" w:type="dxa"/>
          </w:tcPr>
          <w:p w14:paraId="1840D70F" w14:textId="77777777" w:rsidR="007B7C83" w:rsidRPr="00E83F74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4">
              <w:rPr>
                <w:rFonts w:ascii="Times New Roman" w:hAnsi="Times New Roman" w:cs="Times New Roman"/>
                <w:sz w:val="24"/>
                <w:szCs w:val="24"/>
              </w:rPr>
              <w:t>Is the resident receiving hospice, end of life, or palliative care services?</w:t>
            </w:r>
          </w:p>
        </w:tc>
        <w:tc>
          <w:tcPr>
            <w:tcW w:w="2995" w:type="dxa"/>
          </w:tcPr>
          <w:p w14:paraId="1840D710" w14:textId="77777777" w:rsidR="00102F5A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711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2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713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4" w14:textId="77777777" w:rsidR="001C4905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</w:tbl>
    <w:p w14:paraId="1840D716" w14:textId="77777777" w:rsidR="00452B45" w:rsidRPr="004D2D81" w:rsidRDefault="00452B45" w:rsidP="0078747D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452B45" w:rsidRPr="004D2D81" w:rsidSect="00C7460B">
      <w:headerReference w:type="default" r:id="rId10"/>
      <w:footerReference w:type="default" r:id="rId11"/>
      <w:pgSz w:w="12240" w:h="15840" w:code="1"/>
      <w:pgMar w:top="1440" w:right="1440" w:bottom="1152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2F77" w14:textId="77777777" w:rsidR="00155352" w:rsidRDefault="00155352" w:rsidP="003A6EA3">
      <w:pPr>
        <w:spacing w:after="0" w:line="240" w:lineRule="auto"/>
      </w:pPr>
      <w:r>
        <w:separator/>
      </w:r>
    </w:p>
  </w:endnote>
  <w:endnote w:type="continuationSeparator" w:id="0">
    <w:p w14:paraId="23EF778B" w14:textId="77777777" w:rsidR="00155352" w:rsidRDefault="00155352" w:rsidP="003A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404159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2069409742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2123B804" w14:textId="09C3531E" w:rsidR="00C7460B" w:rsidRDefault="00602A66" w:rsidP="008B7265">
                <w:pPr>
                  <w:pStyle w:val="Footer"/>
                  <w:tabs>
                    <w:tab w:val="clear" w:pos="4680"/>
                    <w:tab w:val="clear" w:pos="9360"/>
                    <w:tab w:val="left" w:pos="9180"/>
                    <w:tab w:val="left" w:pos="11421"/>
                  </w:tabs>
                </w:pPr>
                <w:r>
                  <w:t>10</w:t>
                </w:r>
                <w:r w:rsidR="000A7BF8">
                  <w:t>/</w:t>
                </w:r>
                <w:r w:rsidR="00F21DFF">
                  <w:t>20</w:t>
                </w:r>
                <w:r w:rsidR="00D605ED">
                  <w:t>2</w:t>
                </w:r>
                <w:r>
                  <w:t>2</w:t>
                </w:r>
                <w:r w:rsidR="00C7460B">
                  <w:tab/>
                </w:r>
                <w:r w:rsidR="00C7460B">
                  <w:fldChar w:fldCharType="begin"/>
                </w:r>
                <w:r w:rsidR="00C7460B">
                  <w:instrText xml:space="preserve"> PAGE   \* MERGEFORMAT </w:instrText>
                </w:r>
                <w:r w:rsidR="00C7460B">
                  <w:fldChar w:fldCharType="separate"/>
                </w:r>
                <w:r w:rsidR="00F742CC">
                  <w:rPr>
                    <w:noProof/>
                  </w:rPr>
                  <w:t>1</w:t>
                </w:r>
                <w:r w:rsidR="00C7460B">
                  <w:rPr>
                    <w:noProof/>
                  </w:rPr>
                  <w:fldChar w:fldCharType="end"/>
                </w:r>
              </w:p>
            </w:sdtContent>
          </w:sdt>
          <w:p w14:paraId="1840D71C" w14:textId="7E3A8DDF" w:rsidR="003A6EA3" w:rsidRDefault="00301C1A" w:rsidP="00C7460B">
            <w:pPr>
              <w:pStyle w:val="Footer"/>
              <w:rPr>
                <w:noProof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A2C44" w14:textId="77777777" w:rsidR="00155352" w:rsidRDefault="00155352" w:rsidP="003A6EA3">
      <w:pPr>
        <w:spacing w:after="0" w:line="240" w:lineRule="auto"/>
      </w:pPr>
      <w:r>
        <w:separator/>
      </w:r>
    </w:p>
  </w:footnote>
  <w:footnote w:type="continuationSeparator" w:id="0">
    <w:p w14:paraId="1E62ED0F" w14:textId="77777777" w:rsidR="00155352" w:rsidRDefault="00155352" w:rsidP="003A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BEBA" w14:textId="0F9F5B60" w:rsidR="008B7265" w:rsidRDefault="008B7265" w:rsidP="008B7265">
    <w:pPr>
      <w:pStyle w:val="Header"/>
    </w:pPr>
    <w:r w:rsidRPr="004D2D81">
      <w:rPr>
        <w:rFonts w:ascii="Times New Roman" w:hAnsi="Times New Roman" w:cs="Times New Roman"/>
        <w:b/>
        <w:sz w:val="24"/>
        <w:szCs w:val="24"/>
      </w:rPr>
      <w:t>Initial Pool Process – Limited Record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449D"/>
    <w:multiLevelType w:val="hybridMultilevel"/>
    <w:tmpl w:val="7A928F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03C748C"/>
    <w:multiLevelType w:val="hybridMultilevel"/>
    <w:tmpl w:val="8EC4990A"/>
    <w:lvl w:ilvl="0" w:tplc="1808624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B410E"/>
    <w:multiLevelType w:val="hybridMultilevel"/>
    <w:tmpl w:val="CF826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646E3E"/>
    <w:multiLevelType w:val="hybridMultilevel"/>
    <w:tmpl w:val="27543C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E324E0"/>
    <w:multiLevelType w:val="hybridMultilevel"/>
    <w:tmpl w:val="606A1ACA"/>
    <w:lvl w:ilvl="0" w:tplc="61521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90283"/>
    <w:multiLevelType w:val="hybridMultilevel"/>
    <w:tmpl w:val="FFD2B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F8519A"/>
    <w:multiLevelType w:val="hybridMultilevel"/>
    <w:tmpl w:val="02A0E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E5744C"/>
    <w:multiLevelType w:val="hybridMultilevel"/>
    <w:tmpl w:val="2E54D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F7746B"/>
    <w:multiLevelType w:val="hybridMultilevel"/>
    <w:tmpl w:val="D9845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279723">
    <w:abstractNumId w:val="9"/>
  </w:num>
  <w:num w:numId="2" w16cid:durableId="8528909">
    <w:abstractNumId w:val="4"/>
  </w:num>
  <w:num w:numId="3" w16cid:durableId="668289494">
    <w:abstractNumId w:val="5"/>
  </w:num>
  <w:num w:numId="4" w16cid:durableId="1956448672">
    <w:abstractNumId w:val="2"/>
  </w:num>
  <w:num w:numId="5" w16cid:durableId="1377007010">
    <w:abstractNumId w:val="0"/>
  </w:num>
  <w:num w:numId="6" w16cid:durableId="1050804494">
    <w:abstractNumId w:val="3"/>
  </w:num>
  <w:num w:numId="7" w16cid:durableId="806510448">
    <w:abstractNumId w:val="7"/>
  </w:num>
  <w:num w:numId="8" w16cid:durableId="1022245042">
    <w:abstractNumId w:val="8"/>
  </w:num>
  <w:num w:numId="9" w16cid:durableId="626014595">
    <w:abstractNumId w:val="6"/>
  </w:num>
  <w:num w:numId="10" w16cid:durableId="208452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29"/>
    <w:rsid w:val="00013900"/>
    <w:rsid w:val="00025F4B"/>
    <w:rsid w:val="00027967"/>
    <w:rsid w:val="000579D1"/>
    <w:rsid w:val="000828CC"/>
    <w:rsid w:val="000A1600"/>
    <w:rsid w:val="000A2C79"/>
    <w:rsid w:val="000A74DE"/>
    <w:rsid w:val="000A7BF8"/>
    <w:rsid w:val="000B2DAD"/>
    <w:rsid w:val="000B7BDE"/>
    <w:rsid w:val="000F75CF"/>
    <w:rsid w:val="000F7A04"/>
    <w:rsid w:val="00102F5A"/>
    <w:rsid w:val="00120718"/>
    <w:rsid w:val="001333FD"/>
    <w:rsid w:val="00155352"/>
    <w:rsid w:val="001579F9"/>
    <w:rsid w:val="0016721D"/>
    <w:rsid w:val="00192564"/>
    <w:rsid w:val="001A0118"/>
    <w:rsid w:val="001A469B"/>
    <w:rsid w:val="001C3D57"/>
    <w:rsid w:val="001C4905"/>
    <w:rsid w:val="001C6610"/>
    <w:rsid w:val="001D79CB"/>
    <w:rsid w:val="002428C6"/>
    <w:rsid w:val="00261BC5"/>
    <w:rsid w:val="00282697"/>
    <w:rsid w:val="002A0E28"/>
    <w:rsid w:val="002D6EE2"/>
    <w:rsid w:val="00305C67"/>
    <w:rsid w:val="00316EB6"/>
    <w:rsid w:val="003308AE"/>
    <w:rsid w:val="003312CB"/>
    <w:rsid w:val="003541EE"/>
    <w:rsid w:val="00366A4B"/>
    <w:rsid w:val="00370C97"/>
    <w:rsid w:val="00374F4C"/>
    <w:rsid w:val="00387AF2"/>
    <w:rsid w:val="003A6EA3"/>
    <w:rsid w:val="003B4ED6"/>
    <w:rsid w:val="003B6489"/>
    <w:rsid w:val="003D3F17"/>
    <w:rsid w:val="00416D89"/>
    <w:rsid w:val="00452B45"/>
    <w:rsid w:val="00457311"/>
    <w:rsid w:val="00470280"/>
    <w:rsid w:val="00470B72"/>
    <w:rsid w:val="00485160"/>
    <w:rsid w:val="004A0D4F"/>
    <w:rsid w:val="004C0321"/>
    <w:rsid w:val="004D2D81"/>
    <w:rsid w:val="004E02D2"/>
    <w:rsid w:val="004E4F32"/>
    <w:rsid w:val="004E771B"/>
    <w:rsid w:val="004F1C07"/>
    <w:rsid w:val="004F2C74"/>
    <w:rsid w:val="004F4CCB"/>
    <w:rsid w:val="0050344C"/>
    <w:rsid w:val="005060A4"/>
    <w:rsid w:val="005257DE"/>
    <w:rsid w:val="00526ED1"/>
    <w:rsid w:val="00530B97"/>
    <w:rsid w:val="00533E83"/>
    <w:rsid w:val="0054204A"/>
    <w:rsid w:val="00560688"/>
    <w:rsid w:val="005647DB"/>
    <w:rsid w:val="005A5DBC"/>
    <w:rsid w:val="005A7296"/>
    <w:rsid w:val="005D18D7"/>
    <w:rsid w:val="005F25D1"/>
    <w:rsid w:val="005F6BCB"/>
    <w:rsid w:val="00602A66"/>
    <w:rsid w:val="00605E4B"/>
    <w:rsid w:val="006110AF"/>
    <w:rsid w:val="00614DF8"/>
    <w:rsid w:val="006221D2"/>
    <w:rsid w:val="00627366"/>
    <w:rsid w:val="0062791A"/>
    <w:rsid w:val="00642FD6"/>
    <w:rsid w:val="006B0058"/>
    <w:rsid w:val="006B0968"/>
    <w:rsid w:val="006E4CF8"/>
    <w:rsid w:val="006F2382"/>
    <w:rsid w:val="00702A2A"/>
    <w:rsid w:val="00755AFF"/>
    <w:rsid w:val="00755FCC"/>
    <w:rsid w:val="00757F29"/>
    <w:rsid w:val="007815B9"/>
    <w:rsid w:val="0078747D"/>
    <w:rsid w:val="00796DCF"/>
    <w:rsid w:val="007A0E6B"/>
    <w:rsid w:val="007B148B"/>
    <w:rsid w:val="007B44F4"/>
    <w:rsid w:val="007B7C83"/>
    <w:rsid w:val="007C2065"/>
    <w:rsid w:val="007F72BC"/>
    <w:rsid w:val="00814D53"/>
    <w:rsid w:val="0082302C"/>
    <w:rsid w:val="00824C58"/>
    <w:rsid w:val="008354A3"/>
    <w:rsid w:val="00836473"/>
    <w:rsid w:val="00837228"/>
    <w:rsid w:val="008472EE"/>
    <w:rsid w:val="00854926"/>
    <w:rsid w:val="00895BD7"/>
    <w:rsid w:val="008B3128"/>
    <w:rsid w:val="008B7265"/>
    <w:rsid w:val="008D0118"/>
    <w:rsid w:val="008D53BE"/>
    <w:rsid w:val="008F43CA"/>
    <w:rsid w:val="008F4CE1"/>
    <w:rsid w:val="008F58B5"/>
    <w:rsid w:val="008F7152"/>
    <w:rsid w:val="00910DC8"/>
    <w:rsid w:val="00910F67"/>
    <w:rsid w:val="009223CA"/>
    <w:rsid w:val="00932E08"/>
    <w:rsid w:val="00941DC2"/>
    <w:rsid w:val="00953A9A"/>
    <w:rsid w:val="00956D17"/>
    <w:rsid w:val="0096172E"/>
    <w:rsid w:val="00971D06"/>
    <w:rsid w:val="009877F4"/>
    <w:rsid w:val="009E7055"/>
    <w:rsid w:val="009F0797"/>
    <w:rsid w:val="009F6093"/>
    <w:rsid w:val="00A32E2D"/>
    <w:rsid w:val="00A96295"/>
    <w:rsid w:val="00A974F2"/>
    <w:rsid w:val="00AA4B87"/>
    <w:rsid w:val="00AB243C"/>
    <w:rsid w:val="00AD0394"/>
    <w:rsid w:val="00AF5D2E"/>
    <w:rsid w:val="00B067F9"/>
    <w:rsid w:val="00B14C9E"/>
    <w:rsid w:val="00B37BE4"/>
    <w:rsid w:val="00B5264C"/>
    <w:rsid w:val="00B528CD"/>
    <w:rsid w:val="00B5318A"/>
    <w:rsid w:val="00B71899"/>
    <w:rsid w:val="00B7463D"/>
    <w:rsid w:val="00B934A8"/>
    <w:rsid w:val="00BA60EF"/>
    <w:rsid w:val="00BC31E3"/>
    <w:rsid w:val="00BE48F2"/>
    <w:rsid w:val="00C17405"/>
    <w:rsid w:val="00C33F03"/>
    <w:rsid w:val="00C34C32"/>
    <w:rsid w:val="00C4023B"/>
    <w:rsid w:val="00C40B38"/>
    <w:rsid w:val="00C7460B"/>
    <w:rsid w:val="00CB2B56"/>
    <w:rsid w:val="00CB5B1B"/>
    <w:rsid w:val="00CC0EEA"/>
    <w:rsid w:val="00CD141A"/>
    <w:rsid w:val="00CE4EE0"/>
    <w:rsid w:val="00CF1965"/>
    <w:rsid w:val="00CF2465"/>
    <w:rsid w:val="00CF3EE3"/>
    <w:rsid w:val="00D029CC"/>
    <w:rsid w:val="00D07D6B"/>
    <w:rsid w:val="00D110D0"/>
    <w:rsid w:val="00D308D3"/>
    <w:rsid w:val="00D50157"/>
    <w:rsid w:val="00D605ED"/>
    <w:rsid w:val="00D85968"/>
    <w:rsid w:val="00D86E14"/>
    <w:rsid w:val="00DA49B4"/>
    <w:rsid w:val="00DB6A3F"/>
    <w:rsid w:val="00DC19A3"/>
    <w:rsid w:val="00DC1F6E"/>
    <w:rsid w:val="00DE0B89"/>
    <w:rsid w:val="00DF3B15"/>
    <w:rsid w:val="00E1362C"/>
    <w:rsid w:val="00E37589"/>
    <w:rsid w:val="00E53570"/>
    <w:rsid w:val="00E63BD3"/>
    <w:rsid w:val="00E717A7"/>
    <w:rsid w:val="00E83F74"/>
    <w:rsid w:val="00E95B33"/>
    <w:rsid w:val="00EA02A4"/>
    <w:rsid w:val="00EA270B"/>
    <w:rsid w:val="00EB307E"/>
    <w:rsid w:val="00EB3901"/>
    <w:rsid w:val="00EC100C"/>
    <w:rsid w:val="00ED0301"/>
    <w:rsid w:val="00ED290A"/>
    <w:rsid w:val="00F05635"/>
    <w:rsid w:val="00F07241"/>
    <w:rsid w:val="00F21DFF"/>
    <w:rsid w:val="00F274F9"/>
    <w:rsid w:val="00F34FBE"/>
    <w:rsid w:val="00F56BFA"/>
    <w:rsid w:val="00F5781E"/>
    <w:rsid w:val="00F742CC"/>
    <w:rsid w:val="00F825A5"/>
    <w:rsid w:val="00FD3D3B"/>
    <w:rsid w:val="00FE6DB3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0D665"/>
  <w15:docId w15:val="{85EF3526-32EB-40CE-A635-123FA86C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29"/>
    <w:pPr>
      <w:ind w:left="720"/>
      <w:contextualSpacing/>
    </w:pPr>
  </w:style>
  <w:style w:type="table" w:styleId="TableGrid">
    <w:name w:val="Table Grid"/>
    <w:basedOn w:val="TableNormal"/>
    <w:uiPriority w:val="39"/>
    <w:rsid w:val="00757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46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EA3"/>
  </w:style>
  <w:style w:type="paragraph" w:styleId="Footer">
    <w:name w:val="footer"/>
    <w:basedOn w:val="Normal"/>
    <w:link w:val="Foot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EA3"/>
  </w:style>
  <w:style w:type="paragraph" w:customStyle="1" w:styleId="Default">
    <w:name w:val="Default"/>
    <w:rsid w:val="00EB3901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4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C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C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C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4C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764661-DF19-4672-B423-99EB673F3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35793-B847-4E8C-AE14-89FDEBEDC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E0360-EC42-4C78-9FC2-9AE74FF00E15}">
  <ds:schemaRefs>
    <ds:schemaRef ds:uri="http://purl.org/dc/elements/1.1/"/>
    <ds:schemaRef ds:uri="http://www.w3.org/XML/1998/namespace"/>
    <ds:schemaRef ds:uri="http://schemas.microsoft.com/office/2006/metadata/properties"/>
    <ds:schemaRef ds:uri="1b486110-f583-4b31-8a6b-1e4214feedff"/>
    <ds:schemaRef ds:uri="8a0134fe-b364-4469-9364-0cca020f63c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Kelly, Sayuri</dc:creator>
  <cp:lastModifiedBy>Kelly, Sayuri</cp:lastModifiedBy>
  <cp:revision>2</cp:revision>
  <cp:lastPrinted>2021-08-11T14:57:00Z</cp:lastPrinted>
  <dcterms:created xsi:type="dcterms:W3CDTF">2022-09-27T23:39:00Z</dcterms:created>
  <dcterms:modified xsi:type="dcterms:W3CDTF">2022-09-27T23:39:00Z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</Properties>
</file>